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DD" w:rsidRPr="00A824DD" w:rsidRDefault="00A824DD" w:rsidP="00A824DD">
      <w:pPr>
        <w:contextualSpacing/>
        <w:jc w:val="both"/>
        <w:rPr>
          <w:sz w:val="28"/>
          <w:szCs w:val="24"/>
          <w:lang w:val="es-MX"/>
        </w:rPr>
      </w:pPr>
      <w:r w:rsidRPr="00A824DD">
        <w:rPr>
          <w:sz w:val="28"/>
          <w:szCs w:val="24"/>
          <w:lang w:val="es-MX"/>
        </w:rPr>
        <w:t>B</w:t>
      </w:r>
      <w:r w:rsidRPr="00A824DD">
        <w:rPr>
          <w:sz w:val="28"/>
          <w:szCs w:val="24"/>
          <w:lang w:val="es-MX"/>
        </w:rPr>
        <w:t>uenas prácticas</w:t>
      </w:r>
      <w:bookmarkStart w:id="0" w:name="_GoBack"/>
      <w:bookmarkEnd w:id="0"/>
      <w:r w:rsidRPr="00A824DD">
        <w:rPr>
          <w:sz w:val="28"/>
          <w:szCs w:val="24"/>
          <w:lang w:val="es-MX"/>
        </w:rPr>
        <w:t xml:space="preserve"> para la conciliación: </w:t>
      </w:r>
    </w:p>
    <w:p w:rsidR="00A824DD" w:rsidRDefault="00A824DD" w:rsidP="00A824D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:rsidR="00A824DD" w:rsidRPr="0061549D" w:rsidRDefault="00A824DD" w:rsidP="00A824D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1549D">
        <w:rPr>
          <w:rFonts w:ascii="Arial" w:eastAsia="Calibri" w:hAnsi="Arial" w:cs="Arial"/>
          <w:bCs/>
          <w:sz w:val="24"/>
          <w:szCs w:val="24"/>
          <w:lang w:val="es-ES_tradnl"/>
        </w:rPr>
        <w:t>El corazón de la negociación</w:t>
      </w:r>
    </w:p>
    <w:p w:rsidR="00A824DD" w:rsidRPr="0061549D" w:rsidRDefault="00A824DD" w:rsidP="00A824DD">
      <w:pPr>
        <w:spacing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  <w:r w:rsidRPr="0061549D">
        <w:rPr>
          <w:rFonts w:ascii="Arial" w:eastAsia="Calibri" w:hAnsi="Arial" w:cs="Arial"/>
          <w:bCs/>
          <w:sz w:val="24"/>
          <w:szCs w:val="24"/>
          <w:lang w:val="es-ES_tradnl"/>
        </w:rPr>
        <w:t xml:space="preserve"> </w:t>
      </w:r>
      <w:r w:rsidRPr="0061549D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0641297E" wp14:editId="0CE17741">
            <wp:extent cx="4657725" cy="31488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8364" cy="315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DD" w:rsidRPr="0061549D" w:rsidRDefault="00A824DD" w:rsidP="00A82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549D">
        <w:rPr>
          <w:rFonts w:ascii="Arial" w:hAnsi="Arial" w:cs="Arial"/>
          <w:sz w:val="24"/>
          <w:szCs w:val="24"/>
        </w:rPr>
        <w:t xml:space="preserve">Metodología para la seguridad jurídica y la efectividad. Es así como la audiencia para resolver un conflicto a través de un </w:t>
      </w:r>
      <w:proofErr w:type="spellStart"/>
      <w:r w:rsidRPr="0061549D">
        <w:rPr>
          <w:rFonts w:ascii="Arial" w:hAnsi="Arial" w:cs="Arial"/>
          <w:sz w:val="24"/>
          <w:szCs w:val="24"/>
        </w:rPr>
        <w:t>MASC</w:t>
      </w:r>
      <w:proofErr w:type="spellEnd"/>
      <w:r w:rsidRPr="0061549D">
        <w:rPr>
          <w:rFonts w:ascii="Arial" w:hAnsi="Arial" w:cs="Arial"/>
          <w:sz w:val="24"/>
          <w:szCs w:val="24"/>
        </w:rPr>
        <w:t xml:space="preserve"> como la conciliación administrativa </w:t>
      </w:r>
      <w:proofErr w:type="gramStart"/>
      <w:r w:rsidRPr="0061549D">
        <w:rPr>
          <w:rFonts w:ascii="Arial" w:hAnsi="Arial" w:cs="Arial"/>
          <w:sz w:val="24"/>
          <w:szCs w:val="24"/>
        </w:rPr>
        <w:t>se</w:t>
      </w:r>
      <w:proofErr w:type="gramEnd"/>
      <w:r w:rsidRPr="0061549D">
        <w:rPr>
          <w:rFonts w:ascii="Arial" w:hAnsi="Arial" w:cs="Arial"/>
          <w:sz w:val="24"/>
          <w:szCs w:val="24"/>
        </w:rPr>
        <w:t xml:space="preserve"> puede orientar hacia 5 etapas de la Negociación: </w:t>
      </w:r>
    </w:p>
    <w:p w:rsidR="00A824DD" w:rsidRPr="0061549D" w:rsidRDefault="00A824DD" w:rsidP="00A824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49D">
        <w:rPr>
          <w:rFonts w:ascii="Arial" w:hAnsi="Arial" w:cs="Arial"/>
          <w:sz w:val="24"/>
          <w:szCs w:val="24"/>
        </w:rPr>
        <w:t>Primera, genuina identificación de la controversia.</w:t>
      </w:r>
    </w:p>
    <w:p w:rsidR="00A824DD" w:rsidRPr="0061549D" w:rsidRDefault="00A824DD" w:rsidP="00A824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49D">
        <w:rPr>
          <w:rFonts w:ascii="Arial" w:hAnsi="Arial" w:cs="Arial"/>
          <w:sz w:val="24"/>
          <w:szCs w:val="24"/>
        </w:rPr>
        <w:t xml:space="preserve">Segunda, reglas de celeridad y cumplimiento. </w:t>
      </w:r>
    </w:p>
    <w:p w:rsidR="00A824DD" w:rsidRPr="0061549D" w:rsidRDefault="00A824DD" w:rsidP="00A824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49D">
        <w:rPr>
          <w:rFonts w:ascii="Arial" w:hAnsi="Arial" w:cs="Arial"/>
          <w:sz w:val="24"/>
          <w:szCs w:val="24"/>
        </w:rPr>
        <w:t xml:space="preserve">Tercera, supuestos de confianza y transparencia (juego limpio). </w:t>
      </w:r>
    </w:p>
    <w:p w:rsidR="00A824DD" w:rsidRPr="0061549D" w:rsidRDefault="00A824DD" w:rsidP="00A824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49D">
        <w:rPr>
          <w:rFonts w:ascii="Arial" w:hAnsi="Arial" w:cs="Arial"/>
          <w:sz w:val="24"/>
          <w:szCs w:val="24"/>
        </w:rPr>
        <w:t xml:space="preserve">Cuarta, creatividad y lecciones desde el saber jurídico y social. </w:t>
      </w:r>
    </w:p>
    <w:p w:rsidR="00A824DD" w:rsidRPr="0061549D" w:rsidRDefault="00A824DD" w:rsidP="00A824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49D">
        <w:rPr>
          <w:rFonts w:ascii="Arial" w:hAnsi="Arial" w:cs="Arial"/>
          <w:sz w:val="24"/>
          <w:szCs w:val="24"/>
        </w:rPr>
        <w:t xml:space="preserve">Quinta, propiciar la seguridad jurídica. </w:t>
      </w:r>
    </w:p>
    <w:p w:rsidR="00224DE0" w:rsidRDefault="00224DE0"/>
    <w:sectPr w:rsidR="00224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0048"/>
    <w:multiLevelType w:val="hybridMultilevel"/>
    <w:tmpl w:val="0E427976"/>
    <w:lvl w:ilvl="0" w:tplc="4378E83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96769512">
      <w:numFmt w:val="bullet"/>
      <w:lvlText w:val="-"/>
      <w:lvlJc w:val="left"/>
      <w:pPr>
        <w:ind w:left="1455" w:hanging="375"/>
      </w:pPr>
      <w:rPr>
        <w:rFonts w:ascii="Palatino Linotype" w:eastAsia="Times New Roman" w:hAnsi="Palatino Linotype" w:cs="Arial" w:hint="default"/>
      </w:rPr>
    </w:lvl>
    <w:lvl w:ilvl="2" w:tplc="4A66828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3F6B4D8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33C09A56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48544CC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4EE0471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B9383198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7660FD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BF35EF5"/>
    <w:multiLevelType w:val="hybridMultilevel"/>
    <w:tmpl w:val="67D4870E"/>
    <w:lvl w:ilvl="0" w:tplc="9CF4EA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DD"/>
    <w:rsid w:val="00224DE0"/>
    <w:rsid w:val="00A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C9D73-2E81-45D1-A728-07FE388D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DD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824DD"/>
    <w:pPr>
      <w:widowControl w:val="0"/>
      <w:autoSpaceDE w:val="0"/>
      <w:autoSpaceDN w:val="0"/>
      <w:spacing w:after="0" w:line="240" w:lineRule="auto"/>
      <w:ind w:left="462" w:hanging="360"/>
    </w:pPr>
    <w:rPr>
      <w:rFonts w:ascii="Arial" w:eastAsia="Arial" w:hAnsi="Arial" w:cs="Arial"/>
      <w:lang w:val="en-US"/>
    </w:rPr>
  </w:style>
  <w:style w:type="character" w:customStyle="1" w:styleId="PrrafodelistaCar">
    <w:name w:val="Párrafo de lista Car"/>
    <w:link w:val="Prrafodelista"/>
    <w:uiPriority w:val="34"/>
    <w:rsid w:val="00A824D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Marcela Peralta Orjuela</dc:creator>
  <cp:keywords/>
  <dc:description/>
  <cp:lastModifiedBy>Claudia Marcela Peralta Orjuela</cp:lastModifiedBy>
  <cp:revision>1</cp:revision>
  <dcterms:created xsi:type="dcterms:W3CDTF">2020-12-09T20:52:00Z</dcterms:created>
  <dcterms:modified xsi:type="dcterms:W3CDTF">2020-12-09T20:53:00Z</dcterms:modified>
</cp:coreProperties>
</file>